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529BA" w14:textId="77777777" w:rsidR="003A2345" w:rsidRDefault="003A2345" w:rsidP="003A2345">
      <w:pPr>
        <w:spacing w:line="480" w:lineRule="auto"/>
        <w:jc w:val="center"/>
        <w:rPr>
          <w:rFonts w:ascii="Times New Roman" w:hAnsi="Times New Roman" w:cs="Times New Roman"/>
          <w:sz w:val="24"/>
          <w:szCs w:val="24"/>
        </w:rPr>
      </w:pPr>
      <w:bookmarkStart w:id="0" w:name="_GoBack"/>
      <w:bookmarkEnd w:id="0"/>
    </w:p>
    <w:p w14:paraId="71AE7C2A" w14:textId="77777777" w:rsidR="003A2345" w:rsidRDefault="003A2345" w:rsidP="003A2345">
      <w:pPr>
        <w:spacing w:line="480" w:lineRule="auto"/>
        <w:jc w:val="center"/>
        <w:rPr>
          <w:rFonts w:ascii="Times New Roman" w:hAnsi="Times New Roman" w:cs="Times New Roman"/>
          <w:sz w:val="24"/>
          <w:szCs w:val="24"/>
        </w:rPr>
      </w:pPr>
    </w:p>
    <w:p w14:paraId="4DDE4EEB" w14:textId="77777777" w:rsidR="003A2345" w:rsidRDefault="003A2345" w:rsidP="003A2345">
      <w:pPr>
        <w:spacing w:line="480" w:lineRule="auto"/>
        <w:jc w:val="center"/>
        <w:rPr>
          <w:rFonts w:ascii="Times New Roman" w:hAnsi="Times New Roman" w:cs="Times New Roman"/>
          <w:sz w:val="24"/>
          <w:szCs w:val="24"/>
        </w:rPr>
      </w:pPr>
    </w:p>
    <w:p w14:paraId="64866A5B" w14:textId="77777777" w:rsidR="003A2345" w:rsidRDefault="003A2345" w:rsidP="003A2345">
      <w:pPr>
        <w:spacing w:line="480" w:lineRule="auto"/>
        <w:jc w:val="center"/>
        <w:rPr>
          <w:rFonts w:ascii="Times New Roman" w:hAnsi="Times New Roman" w:cs="Times New Roman"/>
          <w:sz w:val="24"/>
          <w:szCs w:val="24"/>
        </w:rPr>
      </w:pPr>
    </w:p>
    <w:p w14:paraId="13AB0EDC" w14:textId="77777777" w:rsidR="003A2345" w:rsidRDefault="003A2345" w:rsidP="003A2345">
      <w:pPr>
        <w:spacing w:line="480" w:lineRule="auto"/>
        <w:jc w:val="center"/>
        <w:rPr>
          <w:rFonts w:ascii="Times New Roman" w:hAnsi="Times New Roman" w:cs="Times New Roman"/>
          <w:sz w:val="24"/>
          <w:szCs w:val="24"/>
        </w:rPr>
      </w:pPr>
    </w:p>
    <w:p w14:paraId="2465D3AF" w14:textId="77777777" w:rsidR="003A2345" w:rsidRDefault="003A2345" w:rsidP="003A2345">
      <w:pPr>
        <w:spacing w:line="480" w:lineRule="auto"/>
        <w:jc w:val="center"/>
        <w:rPr>
          <w:rFonts w:ascii="Times New Roman" w:hAnsi="Times New Roman" w:cs="Times New Roman"/>
          <w:sz w:val="24"/>
          <w:szCs w:val="24"/>
        </w:rPr>
      </w:pPr>
    </w:p>
    <w:p w14:paraId="7176982B" w14:textId="77777777" w:rsidR="003A2345" w:rsidRDefault="003A2345" w:rsidP="003A2345">
      <w:pPr>
        <w:spacing w:line="480" w:lineRule="auto"/>
        <w:jc w:val="center"/>
        <w:rPr>
          <w:rFonts w:ascii="Times New Roman" w:hAnsi="Times New Roman" w:cs="Times New Roman"/>
          <w:sz w:val="24"/>
          <w:szCs w:val="24"/>
        </w:rPr>
      </w:pPr>
    </w:p>
    <w:p w14:paraId="6DB8A147" w14:textId="77777777" w:rsidR="00D950E5" w:rsidRDefault="007A4E3A" w:rsidP="003A2345">
      <w:pPr>
        <w:spacing w:line="480" w:lineRule="auto"/>
        <w:jc w:val="center"/>
        <w:rPr>
          <w:rFonts w:ascii="Times New Roman" w:hAnsi="Times New Roman" w:cs="Times New Roman"/>
          <w:sz w:val="24"/>
          <w:szCs w:val="24"/>
        </w:rPr>
      </w:pPr>
      <w:r>
        <w:rPr>
          <w:rFonts w:ascii="Times New Roman" w:hAnsi="Times New Roman" w:cs="Times New Roman"/>
          <w:sz w:val="24"/>
          <w:szCs w:val="24"/>
        </w:rPr>
        <w:t>Writing and reading skills</w:t>
      </w:r>
    </w:p>
    <w:p w14:paraId="5F102424" w14:textId="77777777" w:rsidR="00596F26" w:rsidRDefault="007A4E3A" w:rsidP="003A23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94762F5" w14:textId="77777777" w:rsidR="00596F26" w:rsidRDefault="007A4E3A" w:rsidP="003A234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14:paraId="12ABF75F" w14:textId="77777777" w:rsidR="00596F26" w:rsidRDefault="007A4E3A" w:rsidP="003A234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14:paraId="6A3DAAFC" w14:textId="77777777" w:rsidR="00596F26" w:rsidRDefault="007A4E3A" w:rsidP="003A2345">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14:paraId="5AD57D95" w14:textId="77777777" w:rsidR="00505B81" w:rsidRDefault="00505B81" w:rsidP="003A2345">
      <w:pPr>
        <w:spacing w:line="480" w:lineRule="auto"/>
        <w:rPr>
          <w:rFonts w:ascii="Times New Roman" w:hAnsi="Times New Roman" w:cs="Times New Roman"/>
          <w:sz w:val="24"/>
          <w:szCs w:val="24"/>
        </w:rPr>
      </w:pPr>
    </w:p>
    <w:p w14:paraId="4B3F9685" w14:textId="77777777" w:rsidR="00505B81" w:rsidRDefault="00505B81" w:rsidP="003A2345">
      <w:pPr>
        <w:spacing w:line="480" w:lineRule="auto"/>
        <w:rPr>
          <w:rFonts w:ascii="Times New Roman" w:hAnsi="Times New Roman" w:cs="Times New Roman"/>
          <w:sz w:val="24"/>
          <w:szCs w:val="24"/>
        </w:rPr>
      </w:pPr>
    </w:p>
    <w:p w14:paraId="617E3A8A" w14:textId="77777777" w:rsidR="003A2345" w:rsidRDefault="003A2345" w:rsidP="003A2345">
      <w:pPr>
        <w:spacing w:line="480" w:lineRule="auto"/>
        <w:rPr>
          <w:rFonts w:ascii="Times New Roman" w:hAnsi="Times New Roman" w:cs="Times New Roman"/>
          <w:sz w:val="24"/>
          <w:szCs w:val="24"/>
        </w:rPr>
      </w:pPr>
    </w:p>
    <w:p w14:paraId="4298B240" w14:textId="77777777" w:rsidR="00505B81" w:rsidRDefault="00505B81" w:rsidP="003A2345">
      <w:pPr>
        <w:spacing w:line="480" w:lineRule="auto"/>
        <w:rPr>
          <w:rFonts w:ascii="Times New Roman" w:hAnsi="Times New Roman" w:cs="Times New Roman"/>
          <w:sz w:val="24"/>
          <w:szCs w:val="24"/>
        </w:rPr>
      </w:pPr>
    </w:p>
    <w:p w14:paraId="76FB0D39" w14:textId="77777777" w:rsidR="00505B81" w:rsidRDefault="00505B81" w:rsidP="003A2345">
      <w:pPr>
        <w:spacing w:line="480" w:lineRule="auto"/>
        <w:rPr>
          <w:rFonts w:ascii="Times New Roman" w:hAnsi="Times New Roman" w:cs="Times New Roman"/>
          <w:sz w:val="24"/>
          <w:szCs w:val="24"/>
        </w:rPr>
      </w:pPr>
    </w:p>
    <w:p w14:paraId="18374AF5" w14:textId="77777777" w:rsidR="00596F26" w:rsidRDefault="007A4E3A" w:rsidP="003A23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Writing and reading is a process that requires skills to enable one to do them effectively. On has to develop strategies that will improve his or her writing and reading skills. To enhance better understanding of reading and writing articles, knowledge about the background information about the article is quite important. Also, the skill of question and analyzing is key as it will enable critical analysis </w:t>
      </w:r>
      <w:r w:rsidR="00A13B54">
        <w:rPr>
          <w:rFonts w:ascii="Times New Roman" w:hAnsi="Times New Roman" w:cs="Times New Roman"/>
          <w:sz w:val="24"/>
          <w:szCs w:val="24"/>
        </w:rPr>
        <w:t>of the written article. Also, it will create research questions that will enhance writing. These were skills that the class was aimed at equipping</w:t>
      </w:r>
      <w:r w:rsidR="003A2345">
        <w:rPr>
          <w:rFonts w:ascii="Times New Roman" w:hAnsi="Times New Roman" w:cs="Times New Roman"/>
          <w:sz w:val="24"/>
          <w:szCs w:val="24"/>
        </w:rPr>
        <w:t xml:space="preserve"> (Healy &amp; Mulholland </w:t>
      </w:r>
      <w:r w:rsidR="003A2345" w:rsidRPr="003A2345">
        <w:rPr>
          <w:rFonts w:ascii="Times New Roman" w:hAnsi="Times New Roman" w:cs="Times New Roman"/>
          <w:sz w:val="24"/>
          <w:szCs w:val="24"/>
        </w:rPr>
        <w:t>2019). </w:t>
      </w:r>
    </w:p>
    <w:p w14:paraId="1C43473D" w14:textId="77777777" w:rsidR="00352DD6" w:rsidRDefault="007A4E3A" w:rsidP="003A23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past quarter, the acquisition of questioning skills has enabled my developments as a reader and a writer. This is because over the period imitating admirable writers has taken grounds in all writing. This has enabled the acquisition of more information presented by others and thus developed my point of view. Joining groups with similar interest have enabled my interaction with </w:t>
      </w:r>
      <w:r w:rsidR="007E7E93">
        <w:rPr>
          <w:rFonts w:ascii="Times New Roman" w:hAnsi="Times New Roman" w:cs="Times New Roman"/>
          <w:sz w:val="24"/>
          <w:szCs w:val="24"/>
        </w:rPr>
        <w:t xml:space="preserve">more experienced writers who aided in the improvement of my writing skills by providing more knowledge. </w:t>
      </w:r>
      <w:r w:rsidR="00505B81">
        <w:rPr>
          <w:rFonts w:ascii="Times New Roman" w:hAnsi="Times New Roman" w:cs="Times New Roman"/>
          <w:sz w:val="24"/>
          <w:szCs w:val="24"/>
        </w:rPr>
        <w:t xml:space="preserve">It has also enabled me to brush on basics like grammar, style and spelling. This was not different from what I had expected before taking the class. </w:t>
      </w:r>
      <w:r w:rsidR="009718B9">
        <w:rPr>
          <w:rFonts w:ascii="Times New Roman" w:hAnsi="Times New Roman" w:cs="Times New Roman"/>
          <w:sz w:val="24"/>
          <w:szCs w:val="24"/>
        </w:rPr>
        <w:t>This is because I expected to improve on questioning skills that will enable me to gather more information.</w:t>
      </w:r>
    </w:p>
    <w:p w14:paraId="5C10A568" w14:textId="77777777" w:rsidR="009718B9" w:rsidRDefault="007A4E3A" w:rsidP="003A2345">
      <w:pPr>
        <w:spacing w:line="480" w:lineRule="auto"/>
        <w:ind w:firstLine="720"/>
        <w:rPr>
          <w:rFonts w:ascii="Times New Roman" w:hAnsi="Times New Roman" w:cs="Times New Roman"/>
          <w:sz w:val="24"/>
          <w:szCs w:val="24"/>
        </w:rPr>
      </w:pPr>
      <w:r>
        <w:rPr>
          <w:rFonts w:ascii="Times New Roman" w:hAnsi="Times New Roman" w:cs="Times New Roman"/>
          <w:sz w:val="24"/>
          <w:szCs w:val="24"/>
        </w:rPr>
        <w:t>Writing as a process needs a practice that enhances development. When writing, many writers do not practice their skills. Also,</w:t>
      </w:r>
      <w:r w:rsidR="00E3217F">
        <w:rPr>
          <w:rFonts w:ascii="Times New Roman" w:hAnsi="Times New Roman" w:cs="Times New Roman"/>
          <w:sz w:val="24"/>
          <w:szCs w:val="24"/>
        </w:rPr>
        <w:t xml:space="preserve"> the insufficient flow of words (word stocking) has hindered the development of many writers just as I experienced. There is also a poor analytical and cognitive skill that does not allow writers to read and think better. Most cases, no feedback is given after one writing. This does not allow and individual to understand his or her weaknesses and improve on them.  </w:t>
      </w:r>
    </w:p>
    <w:p w14:paraId="05A6741B" w14:textId="77777777" w:rsidR="008034EB" w:rsidRDefault="007A4E3A" w:rsidP="003A23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major reasons for my development was the extensive reading on articles and writings about topics of concern. This has enabled me to acquire more vocabularies that aid in my writing. Practice also has played a vital role in the development as I have managed to perfect on some of the critical areas of writing like formatting and organization of resources</w:t>
      </w:r>
      <w:r w:rsidR="003A2345">
        <w:rPr>
          <w:rFonts w:ascii="Times New Roman" w:hAnsi="Times New Roman" w:cs="Times New Roman"/>
          <w:sz w:val="24"/>
          <w:szCs w:val="24"/>
        </w:rPr>
        <w:t xml:space="preserve"> (</w:t>
      </w:r>
      <w:proofErr w:type="spellStart"/>
      <w:r w:rsidR="003A2345">
        <w:rPr>
          <w:rFonts w:ascii="Times New Roman" w:hAnsi="Times New Roman" w:cs="Times New Roman"/>
          <w:sz w:val="24"/>
          <w:szCs w:val="24"/>
        </w:rPr>
        <w:t>Sarıca</w:t>
      </w:r>
      <w:proofErr w:type="spellEnd"/>
      <w:r w:rsidR="003A2345">
        <w:rPr>
          <w:rFonts w:ascii="Times New Roman" w:hAnsi="Times New Roman" w:cs="Times New Roman"/>
          <w:sz w:val="24"/>
          <w:szCs w:val="24"/>
        </w:rPr>
        <w:t xml:space="preserve"> &amp; </w:t>
      </w:r>
      <w:proofErr w:type="spellStart"/>
      <w:r w:rsidR="003A2345">
        <w:rPr>
          <w:rFonts w:ascii="Times New Roman" w:hAnsi="Times New Roman" w:cs="Times New Roman"/>
          <w:sz w:val="24"/>
          <w:szCs w:val="24"/>
        </w:rPr>
        <w:t>Usluel</w:t>
      </w:r>
      <w:proofErr w:type="spellEnd"/>
      <w:r w:rsidR="003A2345">
        <w:rPr>
          <w:rFonts w:ascii="Times New Roman" w:hAnsi="Times New Roman" w:cs="Times New Roman"/>
          <w:sz w:val="24"/>
          <w:szCs w:val="24"/>
        </w:rPr>
        <w:t xml:space="preserve"> </w:t>
      </w:r>
      <w:r w:rsidR="003A2345" w:rsidRPr="003A2345">
        <w:rPr>
          <w:rFonts w:ascii="Times New Roman" w:hAnsi="Times New Roman" w:cs="Times New Roman"/>
          <w:sz w:val="24"/>
          <w:szCs w:val="24"/>
        </w:rPr>
        <w:t xml:space="preserve">2016). </w:t>
      </w:r>
      <w:r>
        <w:rPr>
          <w:rFonts w:ascii="Times New Roman" w:hAnsi="Times New Roman" w:cs="Times New Roman"/>
          <w:sz w:val="24"/>
          <w:szCs w:val="24"/>
        </w:rPr>
        <w:t>This has changed my writing habits to target more informed groups and thus write mostly on critical issues in society.</w:t>
      </w:r>
    </w:p>
    <w:p w14:paraId="5DC0E3CF" w14:textId="77777777" w:rsidR="003A2345" w:rsidRDefault="007A4E3A" w:rsidP="003A2345">
      <w:pPr>
        <w:spacing w:line="480" w:lineRule="auto"/>
        <w:ind w:firstLine="720"/>
        <w:rPr>
          <w:rFonts w:ascii="Times New Roman" w:hAnsi="Times New Roman" w:cs="Times New Roman"/>
          <w:sz w:val="24"/>
          <w:szCs w:val="24"/>
        </w:rPr>
      </w:pPr>
      <w:r>
        <w:rPr>
          <w:rFonts w:ascii="Times New Roman" w:hAnsi="Times New Roman" w:cs="Times New Roman"/>
          <w:sz w:val="24"/>
          <w:szCs w:val="24"/>
        </w:rPr>
        <w:t>Writing thus needs a practice that will enhance improvement in key areas and understand the audience that one is writing to. This will enable the writer to highlight the target group and address them accordingly.</w:t>
      </w:r>
    </w:p>
    <w:p w14:paraId="4BF05849" w14:textId="77777777" w:rsidR="003A2345" w:rsidRDefault="007A4E3A">
      <w:pPr>
        <w:rPr>
          <w:rFonts w:ascii="Times New Roman" w:hAnsi="Times New Roman" w:cs="Times New Roman"/>
          <w:sz w:val="24"/>
          <w:szCs w:val="24"/>
        </w:rPr>
      </w:pPr>
      <w:r>
        <w:rPr>
          <w:rFonts w:ascii="Times New Roman" w:hAnsi="Times New Roman" w:cs="Times New Roman"/>
          <w:sz w:val="24"/>
          <w:szCs w:val="24"/>
        </w:rPr>
        <w:br w:type="page"/>
      </w:r>
    </w:p>
    <w:p w14:paraId="5E77CB6C" w14:textId="77777777" w:rsidR="008034EB" w:rsidRPr="003A2345" w:rsidRDefault="007A4E3A" w:rsidP="003A2345">
      <w:pPr>
        <w:spacing w:line="480" w:lineRule="auto"/>
        <w:jc w:val="center"/>
        <w:rPr>
          <w:rFonts w:ascii="Times New Roman" w:hAnsi="Times New Roman" w:cs="Times New Roman"/>
          <w:sz w:val="24"/>
          <w:szCs w:val="24"/>
        </w:rPr>
      </w:pPr>
      <w:r w:rsidRPr="003A2345">
        <w:rPr>
          <w:rFonts w:ascii="Times New Roman" w:hAnsi="Times New Roman" w:cs="Times New Roman"/>
          <w:b/>
          <w:sz w:val="24"/>
          <w:szCs w:val="24"/>
        </w:rPr>
        <w:lastRenderedPageBreak/>
        <w:t>References</w:t>
      </w:r>
    </w:p>
    <w:p w14:paraId="34C3E572" w14:textId="77777777" w:rsidR="003A2345" w:rsidRDefault="007A4E3A" w:rsidP="003A2345">
      <w:pPr>
        <w:spacing w:line="480" w:lineRule="auto"/>
        <w:ind w:left="720" w:hanging="720"/>
        <w:rPr>
          <w:rFonts w:ascii="Times New Roman" w:hAnsi="Times New Roman" w:cs="Times New Roman"/>
          <w:sz w:val="24"/>
          <w:szCs w:val="24"/>
        </w:rPr>
      </w:pPr>
      <w:r w:rsidRPr="008034EB">
        <w:rPr>
          <w:rFonts w:ascii="Times New Roman" w:hAnsi="Times New Roman" w:cs="Times New Roman"/>
          <w:sz w:val="24"/>
          <w:szCs w:val="24"/>
        </w:rPr>
        <w:t>Healy, K., &amp; Mulholland, J. (2019). </w:t>
      </w:r>
      <w:r w:rsidRPr="008034EB">
        <w:rPr>
          <w:rFonts w:ascii="Times New Roman" w:hAnsi="Times New Roman" w:cs="Times New Roman"/>
          <w:i/>
          <w:iCs/>
          <w:sz w:val="24"/>
          <w:szCs w:val="24"/>
        </w:rPr>
        <w:t>Writing skills for social workers</w:t>
      </w:r>
      <w:r w:rsidRPr="008034EB">
        <w:rPr>
          <w:rFonts w:ascii="Times New Roman" w:hAnsi="Times New Roman" w:cs="Times New Roman"/>
          <w:sz w:val="24"/>
          <w:szCs w:val="24"/>
        </w:rPr>
        <w:t>. SAGE Publications Limited.</w:t>
      </w:r>
    </w:p>
    <w:p w14:paraId="5A461FE1" w14:textId="77777777" w:rsidR="003A2345" w:rsidRPr="00596F26" w:rsidRDefault="007A4E3A" w:rsidP="003A2345">
      <w:pPr>
        <w:spacing w:line="480" w:lineRule="auto"/>
        <w:ind w:left="720" w:hanging="720"/>
        <w:rPr>
          <w:rFonts w:ascii="Times New Roman" w:hAnsi="Times New Roman" w:cs="Times New Roman"/>
          <w:sz w:val="24"/>
          <w:szCs w:val="24"/>
        </w:rPr>
      </w:pPr>
      <w:proofErr w:type="spellStart"/>
      <w:r w:rsidRPr="008034EB">
        <w:rPr>
          <w:rFonts w:ascii="Times New Roman" w:hAnsi="Times New Roman" w:cs="Times New Roman"/>
          <w:sz w:val="24"/>
          <w:szCs w:val="24"/>
        </w:rPr>
        <w:t>Sarıca</w:t>
      </w:r>
      <w:proofErr w:type="spellEnd"/>
      <w:r w:rsidRPr="008034EB">
        <w:rPr>
          <w:rFonts w:ascii="Times New Roman" w:hAnsi="Times New Roman" w:cs="Times New Roman"/>
          <w:sz w:val="24"/>
          <w:szCs w:val="24"/>
        </w:rPr>
        <w:t xml:space="preserve">, H. Ç., &amp; </w:t>
      </w:r>
      <w:proofErr w:type="spellStart"/>
      <w:r w:rsidRPr="008034EB">
        <w:rPr>
          <w:rFonts w:ascii="Times New Roman" w:hAnsi="Times New Roman" w:cs="Times New Roman"/>
          <w:sz w:val="24"/>
          <w:szCs w:val="24"/>
        </w:rPr>
        <w:t>Usluel</w:t>
      </w:r>
      <w:proofErr w:type="spellEnd"/>
      <w:r w:rsidRPr="008034EB">
        <w:rPr>
          <w:rFonts w:ascii="Times New Roman" w:hAnsi="Times New Roman" w:cs="Times New Roman"/>
          <w:sz w:val="24"/>
          <w:szCs w:val="24"/>
        </w:rPr>
        <w:t>, Y. K. (2016). The effect of digital storytelling on visual memory and writing skills. </w:t>
      </w:r>
      <w:r w:rsidRPr="008034EB">
        <w:rPr>
          <w:rFonts w:ascii="Times New Roman" w:hAnsi="Times New Roman" w:cs="Times New Roman"/>
          <w:i/>
          <w:iCs/>
          <w:sz w:val="24"/>
          <w:szCs w:val="24"/>
        </w:rPr>
        <w:t>Computers &amp; Education</w:t>
      </w:r>
      <w:r w:rsidRPr="008034EB">
        <w:rPr>
          <w:rFonts w:ascii="Times New Roman" w:hAnsi="Times New Roman" w:cs="Times New Roman"/>
          <w:sz w:val="24"/>
          <w:szCs w:val="24"/>
        </w:rPr>
        <w:t>, </w:t>
      </w:r>
      <w:r w:rsidRPr="008034EB">
        <w:rPr>
          <w:rFonts w:ascii="Times New Roman" w:hAnsi="Times New Roman" w:cs="Times New Roman"/>
          <w:i/>
          <w:iCs/>
          <w:sz w:val="24"/>
          <w:szCs w:val="24"/>
        </w:rPr>
        <w:t>94</w:t>
      </w:r>
      <w:r w:rsidRPr="008034EB">
        <w:rPr>
          <w:rFonts w:ascii="Times New Roman" w:hAnsi="Times New Roman" w:cs="Times New Roman"/>
          <w:sz w:val="24"/>
          <w:szCs w:val="24"/>
        </w:rPr>
        <w:t>, 298-309.</w:t>
      </w:r>
    </w:p>
    <w:sectPr w:rsidR="003A2345" w:rsidRPr="00596F26" w:rsidSect="003A23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3E8E8" w14:textId="77777777" w:rsidR="00A821B2" w:rsidRDefault="00A821B2">
      <w:pPr>
        <w:spacing w:after="0" w:line="240" w:lineRule="auto"/>
      </w:pPr>
      <w:r>
        <w:separator/>
      </w:r>
    </w:p>
  </w:endnote>
  <w:endnote w:type="continuationSeparator" w:id="0">
    <w:p w14:paraId="3AA372E3" w14:textId="77777777" w:rsidR="00A821B2" w:rsidRDefault="00A8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7FDD9" w14:textId="77777777" w:rsidR="00A821B2" w:rsidRDefault="00A821B2">
      <w:pPr>
        <w:spacing w:after="0" w:line="240" w:lineRule="auto"/>
      </w:pPr>
      <w:r>
        <w:separator/>
      </w:r>
    </w:p>
  </w:footnote>
  <w:footnote w:type="continuationSeparator" w:id="0">
    <w:p w14:paraId="5EEF601B" w14:textId="77777777" w:rsidR="00A821B2" w:rsidRDefault="00A82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76610989"/>
      <w:docPartObj>
        <w:docPartGallery w:val="Page Numbers (Top of Page)"/>
        <w:docPartUnique/>
      </w:docPartObj>
    </w:sdtPr>
    <w:sdtEndPr>
      <w:rPr>
        <w:noProof/>
      </w:rPr>
    </w:sdtEndPr>
    <w:sdtContent>
      <w:p w14:paraId="2891308F" w14:textId="77777777" w:rsidR="003A2345" w:rsidRPr="003A2345" w:rsidRDefault="007A4E3A">
        <w:pPr>
          <w:pStyle w:val="Header"/>
          <w:jc w:val="right"/>
          <w:rPr>
            <w:rFonts w:ascii="Times New Roman" w:hAnsi="Times New Roman" w:cs="Times New Roman"/>
            <w:sz w:val="24"/>
            <w:szCs w:val="24"/>
          </w:rPr>
        </w:pPr>
        <w:r w:rsidRPr="003A2345">
          <w:rPr>
            <w:rFonts w:ascii="Times New Roman" w:hAnsi="Times New Roman" w:cs="Times New Roman"/>
            <w:sz w:val="24"/>
            <w:szCs w:val="24"/>
          </w:rPr>
          <w:t xml:space="preserve">WRITING AND READING SKILLS     </w:t>
        </w:r>
        <w:r>
          <w:rPr>
            <w:rFonts w:ascii="Times New Roman" w:hAnsi="Times New Roman" w:cs="Times New Roman"/>
            <w:sz w:val="24"/>
            <w:szCs w:val="24"/>
          </w:rPr>
          <w:t xml:space="preserve">  </w:t>
        </w:r>
        <w:r w:rsidRPr="003A23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2345">
          <w:rPr>
            <w:rFonts w:ascii="Times New Roman" w:hAnsi="Times New Roman" w:cs="Times New Roman"/>
            <w:sz w:val="24"/>
            <w:szCs w:val="24"/>
          </w:rPr>
          <w:t xml:space="preserve">                        </w:t>
        </w:r>
        <w:r w:rsidRPr="003A2345">
          <w:rPr>
            <w:rFonts w:ascii="Times New Roman" w:hAnsi="Times New Roman" w:cs="Times New Roman"/>
            <w:sz w:val="24"/>
            <w:szCs w:val="24"/>
          </w:rPr>
          <w:fldChar w:fldCharType="begin"/>
        </w:r>
        <w:r w:rsidRPr="003A2345">
          <w:rPr>
            <w:rFonts w:ascii="Times New Roman" w:hAnsi="Times New Roman" w:cs="Times New Roman"/>
            <w:sz w:val="24"/>
            <w:szCs w:val="24"/>
          </w:rPr>
          <w:instrText xml:space="preserve"> PAGE   \* MERGEFORMAT </w:instrText>
        </w:r>
        <w:r w:rsidRPr="003A2345">
          <w:rPr>
            <w:rFonts w:ascii="Times New Roman" w:hAnsi="Times New Roman" w:cs="Times New Roman"/>
            <w:sz w:val="24"/>
            <w:szCs w:val="24"/>
          </w:rPr>
          <w:fldChar w:fldCharType="separate"/>
        </w:r>
        <w:r w:rsidR="002D0949">
          <w:rPr>
            <w:rFonts w:ascii="Times New Roman" w:hAnsi="Times New Roman" w:cs="Times New Roman"/>
            <w:noProof/>
            <w:sz w:val="24"/>
            <w:szCs w:val="24"/>
          </w:rPr>
          <w:t>4</w:t>
        </w:r>
        <w:r w:rsidRPr="003A2345">
          <w:rPr>
            <w:rFonts w:ascii="Times New Roman" w:hAnsi="Times New Roman" w:cs="Times New Roman"/>
            <w:noProof/>
            <w:sz w:val="24"/>
            <w:szCs w:val="24"/>
          </w:rPr>
          <w:fldChar w:fldCharType="end"/>
        </w:r>
      </w:p>
    </w:sdtContent>
  </w:sdt>
  <w:p w14:paraId="6500A1AF" w14:textId="77777777" w:rsidR="003A2345" w:rsidRPr="003A2345" w:rsidRDefault="003A234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96F07" w14:textId="77777777" w:rsidR="003A2345" w:rsidRPr="003A2345" w:rsidRDefault="007A4E3A">
    <w:pPr>
      <w:pStyle w:val="Header"/>
      <w:rPr>
        <w:rFonts w:ascii="Times New Roman" w:hAnsi="Times New Roman" w:cs="Times New Roman"/>
        <w:sz w:val="24"/>
        <w:szCs w:val="24"/>
      </w:rPr>
    </w:pPr>
    <w:r w:rsidRPr="003A2345">
      <w:rPr>
        <w:rFonts w:ascii="Times New Roman" w:hAnsi="Times New Roman" w:cs="Times New Roman"/>
        <w:sz w:val="24"/>
        <w:szCs w:val="24"/>
      </w:rPr>
      <w:t xml:space="preserve">Running Head: WRITING AND READING SKILLS                   </w:t>
    </w:r>
    <w:r>
      <w:rPr>
        <w:rFonts w:ascii="Times New Roman" w:hAnsi="Times New Roman" w:cs="Times New Roman"/>
        <w:sz w:val="24"/>
        <w:szCs w:val="24"/>
      </w:rPr>
      <w:t xml:space="preserve">                                           </w:t>
    </w:r>
    <w:r w:rsidRPr="003A234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xMjEwNDM2NrcwMrdQ0lEKTi0uzszPAykwrAUAypprKSwAAAA="/>
  </w:docVars>
  <w:rsids>
    <w:rsidRoot w:val="00596F26"/>
    <w:rsid w:val="002D0949"/>
    <w:rsid w:val="00352DD6"/>
    <w:rsid w:val="003A2345"/>
    <w:rsid w:val="00505B81"/>
    <w:rsid w:val="00596F26"/>
    <w:rsid w:val="007A4E3A"/>
    <w:rsid w:val="007E7E93"/>
    <w:rsid w:val="008034EB"/>
    <w:rsid w:val="008132B1"/>
    <w:rsid w:val="009718B9"/>
    <w:rsid w:val="00A11A9F"/>
    <w:rsid w:val="00A13B54"/>
    <w:rsid w:val="00A771A2"/>
    <w:rsid w:val="00A821B2"/>
    <w:rsid w:val="00C4594E"/>
    <w:rsid w:val="00D950E5"/>
    <w:rsid w:val="00E32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E9D6"/>
  <w15:docId w15:val="{E3ECB02C-01C5-4139-8E40-0F7DA459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45"/>
  </w:style>
  <w:style w:type="paragraph" w:styleId="Footer">
    <w:name w:val="footer"/>
    <w:basedOn w:val="Normal"/>
    <w:link w:val="FooterChar"/>
    <w:uiPriority w:val="99"/>
    <w:unhideWhenUsed/>
    <w:rsid w:val="003A2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2019-11-28T14:14:00Z</dcterms:created>
  <dcterms:modified xsi:type="dcterms:W3CDTF">2019-11-28T14:14:00Z</dcterms:modified>
</cp:coreProperties>
</file>